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3D545" w14:textId="77777777" w:rsidR="003C0EF4" w:rsidRPr="003C0EF4" w:rsidRDefault="003C0EF4" w:rsidP="003C0EF4">
      <w:pPr>
        <w:ind w:firstLine="0"/>
        <w:jc w:val="right"/>
      </w:pPr>
      <w:bookmarkStart w:id="0" w:name="_GoBack"/>
      <w:r w:rsidRPr="003C0EF4">
        <w:t>Приложение 1</w:t>
      </w:r>
    </w:p>
    <w:p w14:paraId="65E9AF20" w14:textId="77777777" w:rsidR="003C0EF4" w:rsidRPr="003C0EF4" w:rsidRDefault="003C0EF4" w:rsidP="003C0EF4">
      <w:pPr>
        <w:ind w:firstLine="0"/>
        <w:jc w:val="right"/>
      </w:pPr>
      <w:r w:rsidRPr="003C0EF4">
        <w:t xml:space="preserve">к постановлению Администрации </w:t>
      </w:r>
    </w:p>
    <w:p w14:paraId="50F05097" w14:textId="77777777" w:rsidR="003C0EF4" w:rsidRPr="003C0EF4" w:rsidRDefault="003C0EF4" w:rsidP="003C0EF4">
      <w:pPr>
        <w:ind w:firstLine="0"/>
        <w:jc w:val="right"/>
      </w:pPr>
      <w:r w:rsidRPr="003C0EF4">
        <w:t>Балахнинского муниципального округа</w:t>
      </w:r>
    </w:p>
    <w:p w14:paraId="2E509543" w14:textId="77777777" w:rsidR="003C0EF4" w:rsidRPr="003C0EF4" w:rsidRDefault="003C0EF4" w:rsidP="003C0EF4">
      <w:pPr>
        <w:ind w:firstLine="0"/>
        <w:jc w:val="right"/>
      </w:pPr>
      <w:r w:rsidRPr="003C0EF4">
        <w:t>Нижегородской области</w:t>
      </w:r>
    </w:p>
    <w:p w14:paraId="647AEE19" w14:textId="427BDFD6" w:rsidR="003C0EF4" w:rsidRPr="003C0EF4" w:rsidRDefault="003C0EF4" w:rsidP="003C0EF4">
      <w:pPr>
        <w:ind w:firstLine="0"/>
        <w:jc w:val="right"/>
      </w:pPr>
      <w:r>
        <w:t>о</w:t>
      </w:r>
      <w:r w:rsidRPr="003C0EF4">
        <w:t>т</w:t>
      </w:r>
      <w:r>
        <w:t xml:space="preserve"> 15.01.2026 </w:t>
      </w:r>
      <w:r w:rsidRPr="003C0EF4">
        <w:t>№</w:t>
      </w:r>
      <w:r>
        <w:t xml:space="preserve"> 30</w:t>
      </w:r>
    </w:p>
    <w:p w14:paraId="5B0D2F37" w14:textId="77777777" w:rsidR="003C0EF4" w:rsidRDefault="003C0EF4" w:rsidP="003C0EF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23D92DAB" w14:textId="77777777" w:rsidR="003C0EF4" w:rsidRDefault="003C0EF4" w:rsidP="003C0EF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14:paraId="5DB9C70C" w14:textId="77777777" w:rsidR="003C0EF4" w:rsidRPr="00BF60FC" w:rsidRDefault="003C0EF4" w:rsidP="003C0EF4">
      <w:pPr>
        <w:pStyle w:val="ConsPlusNormal"/>
        <w:spacing w:after="2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F60FC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9"/>
        <w:gridCol w:w="1276"/>
        <w:gridCol w:w="1843"/>
        <w:gridCol w:w="1417"/>
        <w:gridCol w:w="1134"/>
        <w:gridCol w:w="1134"/>
        <w:gridCol w:w="993"/>
        <w:gridCol w:w="992"/>
        <w:gridCol w:w="992"/>
        <w:gridCol w:w="1134"/>
        <w:gridCol w:w="992"/>
        <w:gridCol w:w="1151"/>
      </w:tblGrid>
      <w:tr w:rsidR="003C0EF4" w:rsidRPr="005515AB" w14:paraId="248BFEF7" w14:textId="77777777" w:rsidTr="003C0EF4">
        <w:trPr>
          <w:trHeight w:val="930"/>
          <w:jc w:val="center"/>
        </w:trPr>
        <w:tc>
          <w:tcPr>
            <w:tcW w:w="1276" w:type="dxa"/>
            <w:vMerge w:val="restart"/>
            <w:vAlign w:val="center"/>
            <w:hideMark/>
          </w:tcPr>
          <w:p w14:paraId="3B15ED9A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49" w:type="dxa"/>
            <w:vMerge w:val="restart"/>
            <w:vAlign w:val="center"/>
            <w:hideMark/>
          </w:tcPr>
          <w:p w14:paraId="53490968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3FABA2B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Сроки выполнения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4C4BFDD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008DA">
              <w:rPr>
                <w:b/>
                <w:bCs/>
                <w:color w:val="000000"/>
                <w:lang w:eastAsia="ru-RU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B015C9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8522" w:type="dxa"/>
            <w:gridSpan w:val="8"/>
            <w:vAlign w:val="center"/>
          </w:tcPr>
          <w:p w14:paraId="7E4B29B5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Объем финансирования (по годам) за счет средств бюджета округа, тыс. руб.</w:t>
            </w:r>
          </w:p>
        </w:tc>
      </w:tr>
      <w:tr w:rsidR="003C0EF4" w:rsidRPr="005515AB" w14:paraId="41A2562B" w14:textId="77777777" w:rsidTr="003C0EF4">
        <w:trPr>
          <w:trHeight w:val="669"/>
          <w:jc w:val="center"/>
        </w:trPr>
        <w:tc>
          <w:tcPr>
            <w:tcW w:w="1276" w:type="dxa"/>
            <w:vMerge/>
            <w:vAlign w:val="center"/>
            <w:hideMark/>
          </w:tcPr>
          <w:p w14:paraId="29C10719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D3A1ADA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25160D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CBF07A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0D5468D" w14:textId="77777777" w:rsidR="003C0EF4" w:rsidRPr="005515AB" w:rsidRDefault="003C0EF4" w:rsidP="003C0EF4">
            <w:pPr>
              <w:ind w:firstLine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1100349D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  <w:hideMark/>
          </w:tcPr>
          <w:p w14:paraId="4FEF3703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2022 год</w:t>
            </w:r>
          </w:p>
        </w:tc>
        <w:tc>
          <w:tcPr>
            <w:tcW w:w="993" w:type="dxa"/>
            <w:vAlign w:val="center"/>
            <w:hideMark/>
          </w:tcPr>
          <w:p w14:paraId="271E5A7A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  <w:hideMark/>
          </w:tcPr>
          <w:p w14:paraId="5281B729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  <w:hideMark/>
          </w:tcPr>
          <w:p w14:paraId="555C8C9D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  <w:hideMark/>
          </w:tcPr>
          <w:p w14:paraId="5A8B5261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2DE429E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2027 год</w:t>
            </w:r>
          </w:p>
        </w:tc>
        <w:tc>
          <w:tcPr>
            <w:tcW w:w="1151" w:type="dxa"/>
            <w:vAlign w:val="center"/>
            <w:hideMark/>
          </w:tcPr>
          <w:p w14:paraId="25296F5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lang w:eastAsia="ru-RU"/>
              </w:rPr>
            </w:pPr>
            <w:r w:rsidRPr="005515AB">
              <w:rPr>
                <w:b/>
                <w:bCs/>
                <w:lang w:eastAsia="ru-RU"/>
              </w:rPr>
              <w:t>Всего</w:t>
            </w:r>
          </w:p>
        </w:tc>
      </w:tr>
      <w:tr w:rsidR="003C0EF4" w:rsidRPr="005515AB" w14:paraId="28D3A182" w14:textId="77777777" w:rsidTr="003C0EF4">
        <w:trPr>
          <w:trHeight w:val="510"/>
          <w:jc w:val="center"/>
        </w:trPr>
        <w:tc>
          <w:tcPr>
            <w:tcW w:w="6144" w:type="dxa"/>
            <w:gridSpan w:val="4"/>
            <w:vMerge w:val="restart"/>
            <w:vAlign w:val="center"/>
            <w:hideMark/>
          </w:tcPr>
          <w:p w14:paraId="0BD0947A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417" w:type="dxa"/>
            <w:vAlign w:val="center"/>
            <w:hideMark/>
          </w:tcPr>
          <w:p w14:paraId="5BDCD287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41856673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14 844,7</w:t>
            </w:r>
          </w:p>
        </w:tc>
        <w:tc>
          <w:tcPr>
            <w:tcW w:w="1134" w:type="dxa"/>
            <w:vAlign w:val="center"/>
            <w:hideMark/>
          </w:tcPr>
          <w:p w14:paraId="35B828B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3" w:type="dxa"/>
            <w:vAlign w:val="center"/>
            <w:hideMark/>
          </w:tcPr>
          <w:p w14:paraId="74FEAD4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694A4A7E" w14:textId="77777777" w:rsidR="003C0EF4" w:rsidRDefault="003C0EF4" w:rsidP="003C0EF4">
            <w:pPr>
              <w:ind w:firstLine="0"/>
              <w:jc w:val="center"/>
            </w:pPr>
            <w:r w:rsidRPr="0039779F">
              <w:rPr>
                <w:b/>
                <w:bCs/>
                <w:color w:val="000000"/>
                <w:lang w:eastAsia="ru-RU"/>
              </w:rPr>
              <w:t>2 </w:t>
            </w:r>
            <w:r>
              <w:rPr>
                <w:b/>
                <w:bCs/>
                <w:color w:val="000000"/>
                <w:lang w:eastAsia="ru-RU"/>
              </w:rPr>
              <w:t>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218AB8C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4" w:type="dxa"/>
            <w:vAlign w:val="center"/>
            <w:hideMark/>
          </w:tcPr>
          <w:p w14:paraId="677A09A6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4FD125CE" w14:textId="77777777" w:rsidR="003C0EF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2 830,0</w:t>
            </w:r>
          </w:p>
        </w:tc>
        <w:tc>
          <w:tcPr>
            <w:tcW w:w="1151" w:type="dxa"/>
            <w:vAlign w:val="center"/>
            <w:hideMark/>
          </w:tcPr>
          <w:p w14:paraId="25A43D62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57 662,6</w:t>
            </w:r>
          </w:p>
        </w:tc>
      </w:tr>
      <w:tr w:rsidR="003C0EF4" w:rsidRPr="005515AB" w14:paraId="7CA9DF6E" w14:textId="77777777" w:rsidTr="003C0EF4">
        <w:trPr>
          <w:trHeight w:val="600"/>
          <w:jc w:val="center"/>
        </w:trPr>
        <w:tc>
          <w:tcPr>
            <w:tcW w:w="6144" w:type="dxa"/>
            <w:gridSpan w:val="4"/>
            <w:vMerge/>
            <w:vAlign w:val="center"/>
            <w:hideMark/>
          </w:tcPr>
          <w:p w14:paraId="59E7C7F3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2BEE994F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134" w:type="dxa"/>
            <w:vAlign w:val="center"/>
            <w:hideMark/>
          </w:tcPr>
          <w:p w14:paraId="7B7C31FB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14 844,7</w:t>
            </w:r>
          </w:p>
        </w:tc>
        <w:tc>
          <w:tcPr>
            <w:tcW w:w="1134" w:type="dxa"/>
            <w:vAlign w:val="center"/>
            <w:hideMark/>
          </w:tcPr>
          <w:p w14:paraId="6696528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3" w:type="dxa"/>
            <w:vAlign w:val="center"/>
            <w:hideMark/>
          </w:tcPr>
          <w:p w14:paraId="2FEA12D7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41E1823F" w14:textId="77777777" w:rsidR="003C0EF4" w:rsidRDefault="003C0EF4" w:rsidP="003C0EF4">
            <w:pPr>
              <w:ind w:firstLine="0"/>
              <w:jc w:val="center"/>
            </w:pPr>
            <w:r w:rsidRPr="0039779F">
              <w:rPr>
                <w:b/>
                <w:bCs/>
                <w:color w:val="000000"/>
                <w:lang w:eastAsia="ru-RU"/>
              </w:rPr>
              <w:t>2 </w:t>
            </w:r>
            <w:r>
              <w:rPr>
                <w:b/>
                <w:bCs/>
                <w:color w:val="000000"/>
                <w:lang w:eastAsia="ru-RU"/>
              </w:rPr>
              <w:t>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34E70F3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4" w:type="dxa"/>
            <w:vAlign w:val="center"/>
            <w:hideMark/>
          </w:tcPr>
          <w:p w14:paraId="734FC762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56A0E1C7" w14:textId="77777777" w:rsidR="003C0EF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2 830,0</w:t>
            </w:r>
          </w:p>
        </w:tc>
        <w:tc>
          <w:tcPr>
            <w:tcW w:w="1151" w:type="dxa"/>
            <w:vAlign w:val="center"/>
            <w:hideMark/>
          </w:tcPr>
          <w:p w14:paraId="750284B4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57 662,6</w:t>
            </w:r>
          </w:p>
        </w:tc>
      </w:tr>
      <w:tr w:rsidR="003C0EF4" w:rsidRPr="005515AB" w14:paraId="41C2F9FD" w14:textId="77777777" w:rsidTr="003C0EF4">
        <w:trPr>
          <w:trHeight w:val="645"/>
          <w:jc w:val="center"/>
        </w:trPr>
        <w:tc>
          <w:tcPr>
            <w:tcW w:w="6144" w:type="dxa"/>
            <w:gridSpan w:val="4"/>
            <w:vMerge/>
            <w:vAlign w:val="center"/>
            <w:hideMark/>
          </w:tcPr>
          <w:p w14:paraId="1BED6A7C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7E1AE3B2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vAlign w:val="center"/>
            <w:hideMark/>
          </w:tcPr>
          <w:p w14:paraId="689E1CE5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4C7798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38CE417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F170FDD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2C84C08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91991F7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501A06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6A726614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C0EF4" w:rsidRPr="005515AB" w14:paraId="331DAB41" w14:textId="77777777" w:rsidTr="003C0EF4">
        <w:trPr>
          <w:trHeight w:val="862"/>
          <w:jc w:val="center"/>
        </w:trPr>
        <w:tc>
          <w:tcPr>
            <w:tcW w:w="6144" w:type="dxa"/>
            <w:gridSpan w:val="4"/>
            <w:vMerge/>
            <w:vAlign w:val="center"/>
            <w:hideMark/>
          </w:tcPr>
          <w:p w14:paraId="6FFD27E3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5DF02C85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Расходы федерального бюджета</w:t>
            </w:r>
          </w:p>
        </w:tc>
        <w:tc>
          <w:tcPr>
            <w:tcW w:w="1134" w:type="dxa"/>
            <w:vAlign w:val="center"/>
            <w:hideMark/>
          </w:tcPr>
          <w:p w14:paraId="61E8CA4C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AA5B999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2CE0352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4620102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ECD879E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DD8735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3CEB51E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7C06FCD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C0EF4" w:rsidRPr="005515AB" w14:paraId="1C22AB2D" w14:textId="77777777" w:rsidTr="003C0EF4">
        <w:trPr>
          <w:trHeight w:val="689"/>
          <w:jc w:val="center"/>
        </w:trPr>
        <w:tc>
          <w:tcPr>
            <w:tcW w:w="1276" w:type="dxa"/>
            <w:vMerge w:val="restart"/>
            <w:vAlign w:val="center"/>
            <w:hideMark/>
          </w:tcPr>
          <w:p w14:paraId="143FA17A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1749" w:type="dxa"/>
            <w:vMerge w:val="restart"/>
            <w:vAlign w:val="center"/>
            <w:hideMark/>
          </w:tcPr>
          <w:p w14:paraId="68227606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Мероприятия по повышению уровня противопожар</w:t>
            </w:r>
            <w:r w:rsidRPr="005515AB">
              <w:rPr>
                <w:color w:val="000000"/>
                <w:lang w:eastAsia="ru-RU"/>
              </w:rPr>
              <w:lastRenderedPageBreak/>
              <w:t>ной защиты населенных пунктов Балахнинского муниципального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D16A092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2021-2027</w:t>
            </w:r>
            <w:r w:rsidRPr="005515AB">
              <w:rPr>
                <w:color w:val="000000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81AB318" w14:textId="77777777" w:rsidR="003C0EF4" w:rsidRDefault="003C0EF4" w:rsidP="003C0EF4">
            <w:pPr>
              <w:ind w:firstLine="0"/>
              <w:rPr>
                <w:bCs/>
                <w:color w:val="000000"/>
                <w:lang w:eastAsia="ru-RU"/>
              </w:rPr>
            </w:pPr>
            <w:r w:rsidRPr="00972E1B">
              <w:rPr>
                <w:bCs/>
                <w:color w:val="000000"/>
                <w:lang w:eastAsia="ru-RU"/>
              </w:rPr>
              <w:t xml:space="preserve">соисполнитель: </w:t>
            </w:r>
            <w:r>
              <w:rPr>
                <w:bCs/>
                <w:color w:val="000000"/>
                <w:lang w:eastAsia="ru-RU"/>
              </w:rPr>
              <w:t>Управление</w:t>
            </w:r>
            <w:r w:rsidRPr="00972E1B">
              <w:rPr>
                <w:bCs/>
                <w:color w:val="000000"/>
                <w:lang w:eastAsia="ru-RU"/>
              </w:rPr>
              <w:t xml:space="preserve"> ГО и ЧС и обеспечения безопасности </w:t>
            </w:r>
            <w:r w:rsidRPr="00972E1B">
              <w:rPr>
                <w:bCs/>
                <w:color w:val="000000"/>
                <w:lang w:eastAsia="ru-RU"/>
              </w:rPr>
              <w:lastRenderedPageBreak/>
              <w:t>Администрации Балахнинского муниципального округа</w:t>
            </w:r>
            <w:r>
              <w:rPr>
                <w:bCs/>
                <w:color w:val="000000"/>
                <w:lang w:eastAsia="ru-RU"/>
              </w:rPr>
              <w:t xml:space="preserve">, </w:t>
            </w:r>
          </w:p>
          <w:p w14:paraId="73556014" w14:textId="77777777" w:rsidR="003C0EF4" w:rsidRPr="00972E1B" w:rsidRDefault="003C0EF4" w:rsidP="003C0EF4">
            <w:pPr>
              <w:ind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МБУ «КГБ»</w:t>
            </w:r>
          </w:p>
          <w:p w14:paraId="2D53E098" w14:textId="77777777" w:rsidR="003C0EF4" w:rsidRPr="00972E1B" w:rsidRDefault="003C0EF4" w:rsidP="003C0EF4">
            <w:pPr>
              <w:ind w:firstLine="0"/>
              <w:rPr>
                <w:bCs/>
                <w:color w:val="000000"/>
                <w:lang w:eastAsia="ru-RU"/>
              </w:rPr>
            </w:pPr>
            <w:r w:rsidRPr="00972E1B">
              <w:rPr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417" w:type="dxa"/>
            <w:vAlign w:val="center"/>
            <w:hideMark/>
          </w:tcPr>
          <w:p w14:paraId="05DBEE7B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1588E31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14 828,7</w:t>
            </w:r>
          </w:p>
        </w:tc>
        <w:tc>
          <w:tcPr>
            <w:tcW w:w="1134" w:type="dxa"/>
            <w:vAlign w:val="center"/>
            <w:hideMark/>
          </w:tcPr>
          <w:p w14:paraId="1D53DFC5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3" w:type="dxa"/>
            <w:vAlign w:val="center"/>
            <w:hideMark/>
          </w:tcPr>
          <w:p w14:paraId="35BC469C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12ED9170" w14:textId="77777777" w:rsidR="003C0EF4" w:rsidRDefault="003C0EF4" w:rsidP="003C0EF4">
            <w:pPr>
              <w:ind w:firstLine="0"/>
              <w:jc w:val="center"/>
            </w:pPr>
            <w:r w:rsidRPr="0039779F">
              <w:rPr>
                <w:b/>
                <w:bCs/>
                <w:color w:val="000000"/>
                <w:lang w:eastAsia="ru-RU"/>
              </w:rPr>
              <w:t>2 </w:t>
            </w:r>
            <w:r>
              <w:rPr>
                <w:b/>
                <w:bCs/>
                <w:color w:val="000000"/>
                <w:lang w:eastAsia="ru-RU"/>
              </w:rPr>
              <w:t>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EF12318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4" w:type="dxa"/>
            <w:vAlign w:val="center"/>
            <w:hideMark/>
          </w:tcPr>
          <w:p w14:paraId="43DC2C68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70A05FB4" w14:textId="77777777" w:rsidR="003C0EF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2 830,0</w:t>
            </w:r>
          </w:p>
        </w:tc>
        <w:tc>
          <w:tcPr>
            <w:tcW w:w="1151" w:type="dxa"/>
            <w:vAlign w:val="center"/>
            <w:hideMark/>
          </w:tcPr>
          <w:p w14:paraId="538478FF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57 646,6</w:t>
            </w:r>
          </w:p>
        </w:tc>
      </w:tr>
      <w:tr w:rsidR="003C0EF4" w:rsidRPr="005515AB" w14:paraId="5FFA07A1" w14:textId="77777777" w:rsidTr="003C0EF4">
        <w:trPr>
          <w:trHeight w:val="615"/>
          <w:jc w:val="center"/>
        </w:trPr>
        <w:tc>
          <w:tcPr>
            <w:tcW w:w="1276" w:type="dxa"/>
            <w:vMerge/>
            <w:vAlign w:val="center"/>
            <w:hideMark/>
          </w:tcPr>
          <w:p w14:paraId="790D9D55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A59CABB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C31D5D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54A1974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76BF5879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134" w:type="dxa"/>
            <w:vAlign w:val="center"/>
            <w:hideMark/>
          </w:tcPr>
          <w:p w14:paraId="25B208EE" w14:textId="77777777" w:rsidR="003C0EF4" w:rsidRPr="00243076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14 828,7</w:t>
            </w:r>
          </w:p>
        </w:tc>
        <w:tc>
          <w:tcPr>
            <w:tcW w:w="1134" w:type="dxa"/>
            <w:vAlign w:val="center"/>
            <w:hideMark/>
          </w:tcPr>
          <w:p w14:paraId="3A0D4663" w14:textId="77777777" w:rsidR="003C0EF4" w:rsidRPr="00243076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3" w:type="dxa"/>
            <w:vAlign w:val="center"/>
            <w:hideMark/>
          </w:tcPr>
          <w:p w14:paraId="2A52191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2A9921A8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2 44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FACFA81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4" w:type="dxa"/>
            <w:vAlign w:val="center"/>
            <w:hideMark/>
          </w:tcPr>
          <w:p w14:paraId="3A1303DA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068785A2" w14:textId="77777777" w:rsidR="003C0EF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2 830,0</w:t>
            </w:r>
          </w:p>
        </w:tc>
        <w:tc>
          <w:tcPr>
            <w:tcW w:w="1151" w:type="dxa"/>
            <w:vAlign w:val="center"/>
            <w:hideMark/>
          </w:tcPr>
          <w:p w14:paraId="181E5D9D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57 646,6</w:t>
            </w:r>
          </w:p>
        </w:tc>
      </w:tr>
      <w:tr w:rsidR="003C0EF4" w:rsidRPr="005515AB" w14:paraId="5CD59ACF" w14:textId="77777777" w:rsidTr="003C0EF4">
        <w:trPr>
          <w:trHeight w:val="600"/>
          <w:jc w:val="center"/>
        </w:trPr>
        <w:tc>
          <w:tcPr>
            <w:tcW w:w="1276" w:type="dxa"/>
            <w:vMerge/>
            <w:vAlign w:val="center"/>
            <w:hideMark/>
          </w:tcPr>
          <w:p w14:paraId="1603A327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496C5B8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72BE050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4926F0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0667C924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vAlign w:val="center"/>
            <w:hideMark/>
          </w:tcPr>
          <w:p w14:paraId="569C189C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D68EACB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D044A94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8AE11FE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8F50B6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BC41962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D0E94B4" w14:textId="77777777" w:rsidR="003C0EF4" w:rsidRPr="0030283D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30283D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536B7789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</w:tr>
      <w:tr w:rsidR="003C0EF4" w:rsidRPr="005515AB" w14:paraId="24C41345" w14:textId="77777777" w:rsidTr="003C0EF4">
        <w:trPr>
          <w:trHeight w:val="615"/>
          <w:jc w:val="center"/>
        </w:trPr>
        <w:tc>
          <w:tcPr>
            <w:tcW w:w="1276" w:type="dxa"/>
            <w:vMerge/>
            <w:vAlign w:val="center"/>
            <w:hideMark/>
          </w:tcPr>
          <w:p w14:paraId="09A0E174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F5C1FB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E1FA5C8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F27BD34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72923BAB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федерального бюджета</w:t>
            </w:r>
          </w:p>
        </w:tc>
        <w:tc>
          <w:tcPr>
            <w:tcW w:w="1134" w:type="dxa"/>
            <w:vAlign w:val="center"/>
            <w:hideMark/>
          </w:tcPr>
          <w:p w14:paraId="6F080FC5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351F420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A0F3756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4CA8B33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94AFCC4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CCFD1DB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BB292B4" w14:textId="77777777" w:rsidR="003C0EF4" w:rsidRPr="0030283D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30283D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6CB2DC8E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</w:tr>
      <w:tr w:rsidR="003C0EF4" w:rsidRPr="005515AB" w14:paraId="2AF2F54C" w14:textId="77777777" w:rsidTr="003C0EF4">
        <w:trPr>
          <w:trHeight w:val="510"/>
          <w:jc w:val="center"/>
        </w:trPr>
        <w:tc>
          <w:tcPr>
            <w:tcW w:w="1276" w:type="dxa"/>
            <w:vMerge w:val="restart"/>
            <w:vAlign w:val="center"/>
            <w:hideMark/>
          </w:tcPr>
          <w:p w14:paraId="11241643" w14:textId="77777777" w:rsidR="003C0EF4" w:rsidRPr="005515AB" w:rsidRDefault="003C0EF4" w:rsidP="003C0EF4">
            <w:pPr>
              <w:tabs>
                <w:tab w:val="left" w:pos="1267"/>
              </w:tabs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1749" w:type="dxa"/>
            <w:vMerge w:val="restart"/>
            <w:vAlign w:val="center"/>
            <w:hideMark/>
          </w:tcPr>
          <w:p w14:paraId="3076B3C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Организация профилактической работы по предотвращению пожаров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DC806F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2021-2027</w:t>
            </w:r>
            <w:r w:rsidRPr="005515AB">
              <w:rPr>
                <w:color w:val="000000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A380EAC" w14:textId="77777777" w:rsidR="003C0EF4" w:rsidRPr="00972E1B" w:rsidRDefault="003C0EF4" w:rsidP="003C0EF4">
            <w:pPr>
              <w:ind w:firstLine="0"/>
              <w:rPr>
                <w:bCs/>
                <w:color w:val="000000"/>
                <w:lang w:eastAsia="ru-RU"/>
              </w:rPr>
            </w:pPr>
            <w:r w:rsidRPr="00972E1B">
              <w:rPr>
                <w:bCs/>
                <w:color w:val="000000"/>
                <w:lang w:eastAsia="ru-RU"/>
              </w:rPr>
              <w:t xml:space="preserve">соисполнитель: </w:t>
            </w:r>
            <w:r>
              <w:rPr>
                <w:bCs/>
                <w:color w:val="000000"/>
                <w:lang w:eastAsia="ru-RU"/>
              </w:rPr>
              <w:t>Управление</w:t>
            </w:r>
            <w:r w:rsidRPr="00972E1B">
              <w:rPr>
                <w:bCs/>
                <w:color w:val="000000"/>
                <w:lang w:eastAsia="ru-RU"/>
              </w:rPr>
              <w:t xml:space="preserve"> ГО и ЧС и обеспечения безопасности Администрации Балахнинского муниципального округа</w:t>
            </w:r>
          </w:p>
          <w:p w14:paraId="4397A8FC" w14:textId="77777777" w:rsidR="003C0EF4" w:rsidRPr="00972E1B" w:rsidRDefault="003C0EF4" w:rsidP="003C0EF4">
            <w:pPr>
              <w:ind w:firstLine="0"/>
              <w:rPr>
                <w:bCs/>
                <w:color w:val="000000"/>
                <w:lang w:eastAsia="ru-RU"/>
              </w:rPr>
            </w:pPr>
            <w:r w:rsidRPr="00972E1B">
              <w:rPr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417" w:type="dxa"/>
            <w:vAlign w:val="center"/>
            <w:hideMark/>
          </w:tcPr>
          <w:p w14:paraId="2C3AB6D9" w14:textId="77777777" w:rsidR="003C0EF4" w:rsidRPr="005515AB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3855A8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16,0</w:t>
            </w:r>
          </w:p>
        </w:tc>
        <w:tc>
          <w:tcPr>
            <w:tcW w:w="1134" w:type="dxa"/>
            <w:vAlign w:val="center"/>
            <w:hideMark/>
          </w:tcPr>
          <w:p w14:paraId="0DEDDF22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14:paraId="7995CDC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03042E81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6A3019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5278AADB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14:paraId="7A3F82E7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18DC59C" w14:textId="77777777" w:rsidR="003C0EF4" w:rsidRPr="0030283D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30283D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66E2EEE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16,0</w:t>
            </w:r>
          </w:p>
        </w:tc>
      </w:tr>
      <w:tr w:rsidR="003C0EF4" w:rsidRPr="005515AB" w14:paraId="316D25D9" w14:textId="77777777" w:rsidTr="003C0EF4">
        <w:trPr>
          <w:trHeight w:val="645"/>
          <w:jc w:val="center"/>
        </w:trPr>
        <w:tc>
          <w:tcPr>
            <w:tcW w:w="1276" w:type="dxa"/>
            <w:vMerge/>
            <w:vAlign w:val="center"/>
            <w:hideMark/>
          </w:tcPr>
          <w:p w14:paraId="45B929FE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B8CD6C1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179005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3FCC47E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530AE3D9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134" w:type="dxa"/>
            <w:vAlign w:val="center"/>
            <w:hideMark/>
          </w:tcPr>
          <w:p w14:paraId="63D3E002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16,0</w:t>
            </w:r>
          </w:p>
        </w:tc>
        <w:tc>
          <w:tcPr>
            <w:tcW w:w="1134" w:type="dxa"/>
            <w:vAlign w:val="center"/>
            <w:hideMark/>
          </w:tcPr>
          <w:p w14:paraId="5245A74F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5515AB">
              <w:rPr>
                <w:color w:val="00000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14:paraId="553061D5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5515AB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3C2603F1" w14:textId="77777777" w:rsidR="003C0EF4" w:rsidRPr="00AB01A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</w:t>
            </w:r>
            <w:r w:rsidRPr="00AB01A9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19720D0B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5515AB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14:paraId="476B2654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4AA3B5B" w14:textId="77777777" w:rsidR="003C0EF4" w:rsidRPr="0030283D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30283D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41B3FFE7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16,0</w:t>
            </w:r>
          </w:p>
        </w:tc>
      </w:tr>
      <w:tr w:rsidR="003C0EF4" w:rsidRPr="005515AB" w14:paraId="52346AD6" w14:textId="77777777" w:rsidTr="003C0EF4">
        <w:trPr>
          <w:trHeight w:val="675"/>
          <w:jc w:val="center"/>
        </w:trPr>
        <w:tc>
          <w:tcPr>
            <w:tcW w:w="1276" w:type="dxa"/>
            <w:vMerge/>
            <w:vAlign w:val="center"/>
            <w:hideMark/>
          </w:tcPr>
          <w:p w14:paraId="4351C302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2B30103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3AAF67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E67B7B2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0BFEE0C3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vAlign w:val="center"/>
            <w:hideMark/>
          </w:tcPr>
          <w:p w14:paraId="4C015C0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B3535F0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3632282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D2FCBD7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DABBF42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0D5441B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0A2A6D6" w14:textId="77777777" w:rsidR="003C0EF4" w:rsidRPr="0030283D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30283D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3AE7304A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</w:tr>
      <w:tr w:rsidR="003C0EF4" w:rsidRPr="005515AB" w14:paraId="004573F1" w14:textId="77777777" w:rsidTr="003C0EF4">
        <w:trPr>
          <w:trHeight w:val="720"/>
          <w:jc w:val="center"/>
        </w:trPr>
        <w:tc>
          <w:tcPr>
            <w:tcW w:w="1276" w:type="dxa"/>
            <w:vMerge/>
            <w:vAlign w:val="center"/>
            <w:hideMark/>
          </w:tcPr>
          <w:p w14:paraId="3FF3796C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A85EA5D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E7CF295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A7347A0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538F8497" w14:textId="77777777" w:rsidR="003C0EF4" w:rsidRPr="005515AB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Расходы федерального бюджета</w:t>
            </w:r>
          </w:p>
        </w:tc>
        <w:tc>
          <w:tcPr>
            <w:tcW w:w="1134" w:type="dxa"/>
            <w:vAlign w:val="center"/>
            <w:hideMark/>
          </w:tcPr>
          <w:p w14:paraId="43DE68E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66C1E4B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3CD3070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6C25578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855849A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3CD0800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BB8ABBC" w14:textId="77777777" w:rsidR="003C0EF4" w:rsidRPr="0030283D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30283D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vAlign w:val="center"/>
            <w:hideMark/>
          </w:tcPr>
          <w:p w14:paraId="56A12CED" w14:textId="77777777" w:rsidR="003C0EF4" w:rsidRPr="005515AB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515AB">
              <w:rPr>
                <w:color w:val="000000"/>
                <w:lang w:eastAsia="ru-RU"/>
              </w:rPr>
              <w:t>0,0</w:t>
            </w:r>
          </w:p>
        </w:tc>
      </w:tr>
    </w:tbl>
    <w:p w14:paraId="037D90FD" w14:textId="77777777" w:rsidR="003C0EF4" w:rsidRDefault="003C0EF4" w:rsidP="003C0EF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032FE260" w14:textId="77777777" w:rsidR="003C0EF4" w:rsidRDefault="003C0EF4" w:rsidP="003C0EF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5F0C4205" w14:textId="77777777" w:rsidR="003C0EF4" w:rsidRDefault="003C0EF4" w:rsidP="003C0EF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7FB7DA" w14:textId="77777777" w:rsidR="003C0EF4" w:rsidRDefault="003C0EF4" w:rsidP="003C0EF4">
      <w:pPr>
        <w:pStyle w:val="ConsPlusNormal"/>
        <w:spacing w:before="240" w:after="24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4BCDE8B" w14:textId="77777777" w:rsidR="003C0EF4" w:rsidRDefault="003C0EF4" w:rsidP="003C0EF4">
      <w:pPr>
        <w:pStyle w:val="ConsPlusNormal"/>
        <w:spacing w:before="240" w:after="240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3C0EF4" w:rsidSect="003C0EF4">
          <w:headerReference w:type="default" r:id="rId9"/>
          <w:headerReference w:type="first" r:id="rId10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CB244BF" w14:textId="77777777" w:rsidR="003C0EF4" w:rsidRPr="003C0EF4" w:rsidRDefault="003C0EF4" w:rsidP="003C0EF4">
      <w:pPr>
        <w:ind w:left="709" w:firstLine="0"/>
        <w:jc w:val="right"/>
      </w:pPr>
      <w:r w:rsidRPr="003C0EF4">
        <w:lastRenderedPageBreak/>
        <w:t>Приложение 2</w:t>
      </w:r>
    </w:p>
    <w:p w14:paraId="5E0453D0" w14:textId="77777777" w:rsidR="003C0EF4" w:rsidRPr="003C0EF4" w:rsidRDefault="003C0EF4" w:rsidP="003C0EF4">
      <w:pPr>
        <w:ind w:left="709" w:firstLine="0"/>
        <w:jc w:val="right"/>
      </w:pPr>
      <w:r w:rsidRPr="003C0EF4">
        <w:t xml:space="preserve">к постановлению Администрации </w:t>
      </w:r>
    </w:p>
    <w:p w14:paraId="6710394A" w14:textId="77777777" w:rsidR="003C0EF4" w:rsidRPr="003C0EF4" w:rsidRDefault="003C0EF4" w:rsidP="003C0EF4">
      <w:pPr>
        <w:ind w:left="709" w:firstLine="0"/>
        <w:jc w:val="right"/>
      </w:pPr>
      <w:r w:rsidRPr="003C0EF4">
        <w:t>Балахнинского муниципального округа</w:t>
      </w:r>
    </w:p>
    <w:p w14:paraId="7472A6D8" w14:textId="77777777" w:rsidR="003C0EF4" w:rsidRPr="003C0EF4" w:rsidRDefault="003C0EF4" w:rsidP="003C0EF4">
      <w:pPr>
        <w:ind w:left="709" w:firstLine="0"/>
        <w:jc w:val="right"/>
      </w:pPr>
      <w:r w:rsidRPr="003C0EF4">
        <w:t>Нижегородской области</w:t>
      </w:r>
    </w:p>
    <w:p w14:paraId="6D7799F0" w14:textId="6E3D21BC" w:rsidR="003C0EF4" w:rsidRDefault="003C0EF4" w:rsidP="003C0EF4">
      <w:pPr>
        <w:ind w:left="709" w:firstLine="0"/>
        <w:jc w:val="right"/>
      </w:pPr>
      <w:r>
        <w:t>о</w:t>
      </w:r>
      <w:r w:rsidRPr="003C0EF4">
        <w:t>т</w:t>
      </w:r>
      <w:r>
        <w:t xml:space="preserve"> 15.01.2026 </w:t>
      </w:r>
      <w:r w:rsidRPr="003C0EF4">
        <w:t>№</w:t>
      </w:r>
      <w:r>
        <w:t xml:space="preserve"> 30</w:t>
      </w:r>
    </w:p>
    <w:p w14:paraId="763C39EE" w14:textId="77777777" w:rsidR="003C0EF4" w:rsidRPr="003C0EF4" w:rsidRDefault="003C0EF4" w:rsidP="003C0EF4">
      <w:pPr>
        <w:ind w:firstLine="0"/>
        <w:jc w:val="right"/>
      </w:pPr>
    </w:p>
    <w:p w14:paraId="20597491" w14:textId="77777777" w:rsidR="003C0EF4" w:rsidRPr="003C0EF4" w:rsidRDefault="003C0EF4" w:rsidP="003C0EF4">
      <w:pPr>
        <w:ind w:firstLine="0"/>
        <w:jc w:val="right"/>
      </w:pPr>
      <w:r w:rsidRPr="003C0EF4">
        <w:t>Таблица 4.</w:t>
      </w:r>
    </w:p>
    <w:p w14:paraId="22D99334" w14:textId="77777777" w:rsidR="003C0EF4" w:rsidRDefault="003C0EF4" w:rsidP="003C0EF4">
      <w:pPr>
        <w:widowControl w:val="0"/>
        <w:autoSpaceDE w:val="0"/>
        <w:autoSpaceDN w:val="0"/>
        <w:adjustRightInd w:val="0"/>
        <w:spacing w:after="120"/>
        <w:jc w:val="center"/>
        <w:rPr>
          <w:b/>
          <w:szCs w:val="24"/>
        </w:rPr>
      </w:pPr>
      <w:r w:rsidRPr="00356702">
        <w:rPr>
          <w:b/>
          <w:szCs w:val="24"/>
        </w:rPr>
        <w:t xml:space="preserve">Ресурсное обеспечение реализации муниципальной программы за счет средств бюджета </w:t>
      </w:r>
      <w:r>
        <w:rPr>
          <w:b/>
          <w:szCs w:val="24"/>
        </w:rPr>
        <w:t>Балахнинского муниципального округа Нижегородской области</w:t>
      </w:r>
    </w:p>
    <w:tbl>
      <w:tblPr>
        <w:tblW w:w="11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01"/>
        <w:gridCol w:w="1701"/>
        <w:gridCol w:w="1134"/>
        <w:gridCol w:w="1134"/>
        <w:gridCol w:w="998"/>
        <w:gridCol w:w="992"/>
        <w:gridCol w:w="845"/>
        <w:gridCol w:w="1139"/>
        <w:gridCol w:w="992"/>
      </w:tblGrid>
      <w:tr w:rsidR="003C0EF4" w:rsidRPr="006A3019" w14:paraId="1B368FE1" w14:textId="77777777" w:rsidTr="003C0EF4">
        <w:trPr>
          <w:trHeight w:val="945"/>
          <w:jc w:val="center"/>
        </w:trPr>
        <w:tc>
          <w:tcPr>
            <w:tcW w:w="531" w:type="dxa"/>
            <w:vMerge w:val="restart"/>
            <w:vAlign w:val="center"/>
            <w:hideMark/>
          </w:tcPr>
          <w:p w14:paraId="0FF0F208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601" w:type="dxa"/>
            <w:vMerge w:val="restart"/>
            <w:vAlign w:val="center"/>
            <w:hideMark/>
          </w:tcPr>
          <w:p w14:paraId="2981E2F7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6ECF133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7234" w:type="dxa"/>
            <w:gridSpan w:val="7"/>
            <w:vAlign w:val="center"/>
            <w:hideMark/>
          </w:tcPr>
          <w:p w14:paraId="7AEE18B3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Расходы, тыс. руб.</w:t>
            </w:r>
          </w:p>
        </w:tc>
      </w:tr>
      <w:tr w:rsidR="003C0EF4" w:rsidRPr="006A3019" w14:paraId="50477176" w14:textId="77777777" w:rsidTr="003C0EF4">
        <w:trPr>
          <w:trHeight w:val="855"/>
          <w:jc w:val="center"/>
        </w:trPr>
        <w:tc>
          <w:tcPr>
            <w:tcW w:w="531" w:type="dxa"/>
            <w:vMerge/>
            <w:vAlign w:val="center"/>
            <w:hideMark/>
          </w:tcPr>
          <w:p w14:paraId="173A602A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3587F24A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B66E237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5012FF2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  <w:hideMark/>
          </w:tcPr>
          <w:p w14:paraId="49993A32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998" w:type="dxa"/>
            <w:vAlign w:val="center"/>
            <w:hideMark/>
          </w:tcPr>
          <w:p w14:paraId="165A5D91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  <w:hideMark/>
          </w:tcPr>
          <w:p w14:paraId="23C44F81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845" w:type="dxa"/>
            <w:vAlign w:val="center"/>
            <w:hideMark/>
          </w:tcPr>
          <w:p w14:paraId="3D2ADACF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9" w:type="dxa"/>
            <w:vAlign w:val="center"/>
            <w:hideMark/>
          </w:tcPr>
          <w:p w14:paraId="301913F6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4D1F9943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3C0EF4" w:rsidRPr="006A3019" w14:paraId="29116952" w14:textId="77777777" w:rsidTr="003C0EF4">
        <w:trPr>
          <w:trHeight w:val="488"/>
          <w:jc w:val="center"/>
        </w:trPr>
        <w:tc>
          <w:tcPr>
            <w:tcW w:w="531" w:type="dxa"/>
            <w:vAlign w:val="center"/>
            <w:hideMark/>
          </w:tcPr>
          <w:p w14:paraId="5FD898B4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1</w:t>
            </w:r>
          </w:p>
        </w:tc>
        <w:tc>
          <w:tcPr>
            <w:tcW w:w="1601" w:type="dxa"/>
            <w:vAlign w:val="center"/>
            <w:hideMark/>
          </w:tcPr>
          <w:p w14:paraId="13670D41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7374449C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4E79183F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16A4013B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5</w:t>
            </w:r>
          </w:p>
        </w:tc>
        <w:tc>
          <w:tcPr>
            <w:tcW w:w="998" w:type="dxa"/>
            <w:vAlign w:val="center"/>
            <w:hideMark/>
          </w:tcPr>
          <w:p w14:paraId="2CCFEDD5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3FE3BD1A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7</w:t>
            </w:r>
          </w:p>
        </w:tc>
        <w:tc>
          <w:tcPr>
            <w:tcW w:w="845" w:type="dxa"/>
            <w:vAlign w:val="center"/>
            <w:hideMark/>
          </w:tcPr>
          <w:p w14:paraId="1EDA552E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8</w:t>
            </w:r>
          </w:p>
        </w:tc>
        <w:tc>
          <w:tcPr>
            <w:tcW w:w="1139" w:type="dxa"/>
            <w:vAlign w:val="center"/>
            <w:hideMark/>
          </w:tcPr>
          <w:p w14:paraId="39028B2C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31A1D913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3C0EF4" w:rsidRPr="006A3019" w14:paraId="1B5A797A" w14:textId="77777777" w:rsidTr="003C0EF4">
        <w:trPr>
          <w:trHeight w:val="734"/>
          <w:jc w:val="center"/>
        </w:trPr>
        <w:tc>
          <w:tcPr>
            <w:tcW w:w="2132" w:type="dxa"/>
            <w:gridSpan w:val="2"/>
            <w:vMerge w:val="restart"/>
            <w:vAlign w:val="center"/>
            <w:hideMark/>
          </w:tcPr>
          <w:p w14:paraId="1C024A34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vAlign w:val="center"/>
            <w:hideMark/>
          </w:tcPr>
          <w:p w14:paraId="1EE57772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vAlign w:val="center"/>
            <w:hideMark/>
          </w:tcPr>
          <w:p w14:paraId="64241FFC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14 844,7</w:t>
            </w:r>
          </w:p>
        </w:tc>
        <w:tc>
          <w:tcPr>
            <w:tcW w:w="1134" w:type="dxa"/>
            <w:vAlign w:val="center"/>
            <w:hideMark/>
          </w:tcPr>
          <w:p w14:paraId="58EC030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8" w:type="dxa"/>
            <w:vAlign w:val="center"/>
            <w:hideMark/>
          </w:tcPr>
          <w:p w14:paraId="713C0BE3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27A0EB18" w14:textId="77777777" w:rsidR="003C0EF4" w:rsidRDefault="003C0EF4" w:rsidP="003C0EF4">
            <w:pPr>
              <w:ind w:firstLine="0"/>
              <w:jc w:val="center"/>
            </w:pPr>
            <w:r w:rsidRPr="0039779F">
              <w:rPr>
                <w:b/>
                <w:bCs/>
                <w:color w:val="000000"/>
                <w:lang w:eastAsia="ru-RU"/>
              </w:rPr>
              <w:t>2 </w:t>
            </w:r>
            <w:r>
              <w:rPr>
                <w:b/>
                <w:bCs/>
                <w:color w:val="000000"/>
                <w:lang w:eastAsia="ru-RU"/>
              </w:rPr>
              <w:t>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  <w:hideMark/>
          </w:tcPr>
          <w:p w14:paraId="6367B349" w14:textId="77777777" w:rsidR="003C0EF4" w:rsidRDefault="003C0EF4" w:rsidP="003C0EF4">
            <w:pPr>
              <w:ind w:left="-113" w:right="-103"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9" w:type="dxa"/>
            <w:vAlign w:val="center"/>
            <w:hideMark/>
          </w:tcPr>
          <w:p w14:paraId="1C55E0DF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25A08D53" w14:textId="77777777" w:rsidR="003C0EF4" w:rsidRPr="00E31D4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2830,0</w:t>
            </w:r>
          </w:p>
        </w:tc>
      </w:tr>
      <w:tr w:rsidR="003C0EF4" w:rsidRPr="006A3019" w14:paraId="7B905114" w14:textId="77777777" w:rsidTr="003C0EF4">
        <w:trPr>
          <w:trHeight w:val="1995"/>
          <w:jc w:val="center"/>
        </w:trPr>
        <w:tc>
          <w:tcPr>
            <w:tcW w:w="2132" w:type="dxa"/>
            <w:gridSpan w:val="2"/>
            <w:vMerge/>
            <w:vAlign w:val="center"/>
            <w:hideMark/>
          </w:tcPr>
          <w:p w14:paraId="78F30C5E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F2E6431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435945">
              <w:rPr>
                <w:b/>
                <w:bCs/>
                <w:color w:val="000000"/>
                <w:lang w:eastAsia="ru-RU"/>
              </w:rPr>
              <w:t xml:space="preserve">муниципальный заказчик-координатор муниципальной программы: </w:t>
            </w:r>
            <w:r w:rsidRPr="00DE15F6">
              <w:rPr>
                <w:b/>
                <w:bCs/>
                <w:color w:val="000000"/>
                <w:lang w:eastAsia="ru-RU"/>
              </w:rPr>
              <w:t xml:space="preserve">заместитель главы администрации (И.И. </w:t>
            </w:r>
            <w:proofErr w:type="spellStart"/>
            <w:r w:rsidRPr="00DE15F6">
              <w:rPr>
                <w:b/>
                <w:bCs/>
                <w:color w:val="000000"/>
                <w:lang w:eastAsia="ru-RU"/>
              </w:rPr>
              <w:t>Фирер</w:t>
            </w:r>
            <w:proofErr w:type="spellEnd"/>
            <w:r w:rsidRPr="00DE15F6">
              <w:rPr>
                <w:b/>
                <w:bCs/>
                <w:color w:val="000000"/>
                <w:lang w:eastAsia="ru-RU"/>
              </w:rPr>
              <w:t xml:space="preserve">) </w:t>
            </w:r>
            <w:r>
              <w:rPr>
                <w:b/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134" w:type="dxa"/>
            <w:vAlign w:val="center"/>
          </w:tcPr>
          <w:p w14:paraId="51C670F5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4E859F2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20CF64D2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F5B7FD7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044433C0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9" w:type="dxa"/>
            <w:vAlign w:val="center"/>
          </w:tcPr>
          <w:p w14:paraId="4781FBA8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0A02AA1" w14:textId="77777777" w:rsidR="003C0EF4" w:rsidRPr="00A350C5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C0EF4" w:rsidRPr="006A3019" w14:paraId="2E63C633" w14:textId="77777777" w:rsidTr="003C0EF4">
        <w:trPr>
          <w:trHeight w:val="1020"/>
          <w:jc w:val="center"/>
        </w:trPr>
        <w:tc>
          <w:tcPr>
            <w:tcW w:w="2132" w:type="dxa"/>
            <w:gridSpan w:val="2"/>
            <w:vMerge/>
            <w:vAlign w:val="center"/>
            <w:hideMark/>
          </w:tcPr>
          <w:p w14:paraId="6A83705D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F7A829D" w14:textId="77777777" w:rsidR="003C0EF4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7648FF">
              <w:rPr>
                <w:b/>
                <w:bCs/>
                <w:color w:val="000000"/>
                <w:lang w:eastAsia="ru-RU"/>
              </w:rPr>
              <w:t xml:space="preserve">соисполнитель: </w:t>
            </w:r>
            <w:r>
              <w:rPr>
                <w:b/>
                <w:bCs/>
                <w:color w:val="000000"/>
                <w:lang w:eastAsia="ru-RU"/>
              </w:rPr>
              <w:t>Управление</w:t>
            </w:r>
          </w:p>
          <w:p w14:paraId="29F1B148" w14:textId="77777777" w:rsidR="003C0EF4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BC62CE">
              <w:rPr>
                <w:b/>
                <w:bCs/>
                <w:color w:val="000000"/>
                <w:lang w:eastAsia="ru-RU"/>
              </w:rPr>
              <w:t xml:space="preserve"> ГО и ЧС и обеспечения безопасности Администрации Балахнинского муниципального округа</w:t>
            </w:r>
          </w:p>
          <w:p w14:paraId="382ACE61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(ГРБС -Администра</w:t>
            </w:r>
            <w:r>
              <w:rPr>
                <w:b/>
                <w:bCs/>
                <w:color w:val="000000"/>
                <w:lang w:eastAsia="ru-RU"/>
              </w:rPr>
              <w:lastRenderedPageBreak/>
              <w:t>ция БМО)</w:t>
            </w:r>
          </w:p>
        </w:tc>
        <w:tc>
          <w:tcPr>
            <w:tcW w:w="1134" w:type="dxa"/>
            <w:vAlign w:val="center"/>
            <w:hideMark/>
          </w:tcPr>
          <w:p w14:paraId="5D3C340E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14 844,7</w:t>
            </w:r>
          </w:p>
        </w:tc>
        <w:tc>
          <w:tcPr>
            <w:tcW w:w="1134" w:type="dxa"/>
            <w:vAlign w:val="center"/>
          </w:tcPr>
          <w:p w14:paraId="69A5EE9A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8" w:type="dxa"/>
            <w:vAlign w:val="center"/>
          </w:tcPr>
          <w:p w14:paraId="1DBF6AE8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</w:tcPr>
          <w:p w14:paraId="5374FB68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2 44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49DD964E" w14:textId="77777777" w:rsidR="003C0EF4" w:rsidRDefault="003C0EF4" w:rsidP="003C0EF4">
            <w:pPr>
              <w:ind w:left="-113" w:right="-103"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4 473,1</w:t>
            </w:r>
          </w:p>
        </w:tc>
        <w:tc>
          <w:tcPr>
            <w:tcW w:w="1139" w:type="dxa"/>
            <w:vAlign w:val="center"/>
          </w:tcPr>
          <w:p w14:paraId="54DBF9CA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160A90DA" w14:textId="77777777" w:rsidR="003C0EF4" w:rsidRPr="00E31D4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2830,0</w:t>
            </w:r>
          </w:p>
        </w:tc>
      </w:tr>
      <w:tr w:rsidR="003C0EF4" w:rsidRPr="006A3019" w14:paraId="1DFB3318" w14:textId="77777777" w:rsidTr="003C0EF4">
        <w:trPr>
          <w:trHeight w:val="1020"/>
          <w:jc w:val="center"/>
        </w:trPr>
        <w:tc>
          <w:tcPr>
            <w:tcW w:w="2132" w:type="dxa"/>
            <w:gridSpan w:val="2"/>
            <w:vMerge/>
            <w:vAlign w:val="center"/>
            <w:hideMark/>
          </w:tcPr>
          <w:p w14:paraId="44B7658C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ABF8F97" w14:textId="77777777" w:rsidR="003C0EF4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7648FF">
              <w:rPr>
                <w:b/>
                <w:bCs/>
                <w:color w:val="000000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1134" w:type="dxa"/>
            <w:vAlign w:val="center"/>
            <w:hideMark/>
          </w:tcPr>
          <w:p w14:paraId="31F464A1" w14:textId="77777777" w:rsidR="003C0EF4" w:rsidRPr="006A3019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7C546FD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6410ADD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84A878A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5E3EAF5E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210,0</w:t>
            </w:r>
          </w:p>
        </w:tc>
        <w:tc>
          <w:tcPr>
            <w:tcW w:w="1139" w:type="dxa"/>
            <w:vAlign w:val="center"/>
          </w:tcPr>
          <w:p w14:paraId="25DA9B44" w14:textId="77777777" w:rsidR="003C0EF4" w:rsidRDefault="003C0EF4" w:rsidP="003C0EF4">
            <w:pPr>
              <w:ind w:firstLine="0"/>
              <w:jc w:val="center"/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E834BAE" w14:textId="77777777" w:rsidR="003C0EF4" w:rsidRPr="00A350C5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A350C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C0EF4" w:rsidRPr="006A3019" w14:paraId="44D10DE7" w14:textId="77777777" w:rsidTr="003C0EF4">
        <w:trPr>
          <w:trHeight w:val="649"/>
          <w:jc w:val="center"/>
        </w:trPr>
        <w:tc>
          <w:tcPr>
            <w:tcW w:w="531" w:type="dxa"/>
            <w:vMerge w:val="restart"/>
            <w:vAlign w:val="center"/>
            <w:hideMark/>
          </w:tcPr>
          <w:p w14:paraId="48E3F43D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1</w:t>
            </w:r>
          </w:p>
        </w:tc>
        <w:tc>
          <w:tcPr>
            <w:tcW w:w="1601" w:type="dxa"/>
            <w:vMerge w:val="restart"/>
            <w:vAlign w:val="center"/>
            <w:hideMark/>
          </w:tcPr>
          <w:p w14:paraId="6C1D9DCD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701" w:type="dxa"/>
            <w:vAlign w:val="center"/>
            <w:hideMark/>
          </w:tcPr>
          <w:p w14:paraId="473BB2EA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vAlign w:val="center"/>
            <w:hideMark/>
          </w:tcPr>
          <w:p w14:paraId="584B9525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14 828,7</w:t>
            </w:r>
          </w:p>
        </w:tc>
        <w:tc>
          <w:tcPr>
            <w:tcW w:w="1134" w:type="dxa"/>
            <w:vAlign w:val="center"/>
            <w:hideMark/>
          </w:tcPr>
          <w:p w14:paraId="66A599FC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8" w:type="dxa"/>
            <w:vAlign w:val="center"/>
            <w:hideMark/>
          </w:tcPr>
          <w:p w14:paraId="7A1147D0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43076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43076">
              <w:rPr>
                <w:b/>
                <w:bCs/>
                <w:color w:val="000000"/>
                <w:lang w:eastAsia="ru-RU"/>
              </w:rPr>
              <w:t>803,5</w:t>
            </w:r>
          </w:p>
        </w:tc>
        <w:tc>
          <w:tcPr>
            <w:tcW w:w="992" w:type="dxa"/>
            <w:vAlign w:val="center"/>
            <w:hideMark/>
          </w:tcPr>
          <w:p w14:paraId="03FCECA7" w14:textId="77777777" w:rsidR="003C0EF4" w:rsidRDefault="003C0EF4" w:rsidP="003C0EF4">
            <w:pPr>
              <w:ind w:firstLine="0"/>
              <w:jc w:val="center"/>
            </w:pPr>
            <w:r w:rsidRPr="0039779F">
              <w:rPr>
                <w:b/>
                <w:bCs/>
                <w:color w:val="000000"/>
                <w:lang w:eastAsia="ru-RU"/>
              </w:rPr>
              <w:t>2 </w:t>
            </w:r>
            <w:r>
              <w:rPr>
                <w:b/>
                <w:bCs/>
                <w:color w:val="000000"/>
                <w:lang w:eastAsia="ru-RU"/>
              </w:rPr>
              <w:t>44</w:t>
            </w:r>
            <w:r w:rsidRPr="0039779F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  <w:hideMark/>
          </w:tcPr>
          <w:p w14:paraId="190F8056" w14:textId="77777777" w:rsidR="003C0EF4" w:rsidRDefault="003C0EF4" w:rsidP="003C0EF4">
            <w:pPr>
              <w:ind w:left="-113" w:right="-103"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4 683,1</w:t>
            </w:r>
          </w:p>
        </w:tc>
        <w:tc>
          <w:tcPr>
            <w:tcW w:w="1139" w:type="dxa"/>
            <w:vAlign w:val="center"/>
            <w:hideMark/>
          </w:tcPr>
          <w:p w14:paraId="02BB2987" w14:textId="77777777" w:rsidR="003C0EF4" w:rsidRDefault="003C0EF4" w:rsidP="003C0EF4">
            <w:pPr>
              <w:ind w:firstLine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6134E20E" w14:textId="77777777" w:rsidR="003C0EF4" w:rsidRPr="00E31D44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2830,0</w:t>
            </w:r>
          </w:p>
        </w:tc>
      </w:tr>
      <w:tr w:rsidR="003C0EF4" w:rsidRPr="006A3019" w14:paraId="7C58DCE5" w14:textId="77777777" w:rsidTr="003C0EF4">
        <w:trPr>
          <w:trHeight w:val="1767"/>
          <w:jc w:val="center"/>
        </w:trPr>
        <w:tc>
          <w:tcPr>
            <w:tcW w:w="531" w:type="dxa"/>
            <w:vMerge/>
            <w:vAlign w:val="center"/>
            <w:hideMark/>
          </w:tcPr>
          <w:p w14:paraId="230F2718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175B84D6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D03B34D" w14:textId="77777777" w:rsidR="003C0EF4" w:rsidRPr="007008DA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435945">
              <w:rPr>
                <w:color w:val="000000"/>
                <w:lang w:eastAsia="ru-RU"/>
              </w:rPr>
              <w:t xml:space="preserve">муниципальный заказчик-координатор муниципальной программы: </w:t>
            </w:r>
            <w:r w:rsidRPr="00DE15F6">
              <w:rPr>
                <w:color w:val="000000"/>
                <w:lang w:eastAsia="ru-RU"/>
              </w:rPr>
              <w:t xml:space="preserve">Первый заместитель главы администрации (И.И. </w:t>
            </w:r>
            <w:proofErr w:type="spellStart"/>
            <w:r w:rsidRPr="00DE15F6">
              <w:rPr>
                <w:color w:val="000000"/>
                <w:lang w:eastAsia="ru-RU"/>
              </w:rPr>
              <w:t>Фирер</w:t>
            </w:r>
            <w:proofErr w:type="spellEnd"/>
            <w:r w:rsidRPr="00DE15F6">
              <w:rPr>
                <w:color w:val="000000"/>
                <w:lang w:eastAsia="ru-RU"/>
              </w:rPr>
              <w:t xml:space="preserve">) </w:t>
            </w:r>
            <w:r w:rsidRPr="007008DA">
              <w:rPr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134" w:type="dxa"/>
            <w:vAlign w:val="center"/>
          </w:tcPr>
          <w:p w14:paraId="0202553D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E8CA47B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648ED9AD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741AE45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0DC7608A" w14:textId="77777777" w:rsidR="003C0EF4" w:rsidRPr="00DF14DA" w:rsidRDefault="003C0EF4" w:rsidP="003C0EF4">
            <w:pPr>
              <w:ind w:firstLine="0"/>
              <w:jc w:val="center"/>
            </w:pPr>
            <w:r w:rsidRPr="00DF14DA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9" w:type="dxa"/>
            <w:vAlign w:val="center"/>
          </w:tcPr>
          <w:p w14:paraId="34CF4EF2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0147854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67A09">
              <w:rPr>
                <w:color w:val="000000"/>
                <w:lang w:eastAsia="ru-RU"/>
              </w:rPr>
              <w:t>0,0</w:t>
            </w:r>
          </w:p>
        </w:tc>
      </w:tr>
      <w:tr w:rsidR="003C0EF4" w:rsidRPr="006A3019" w14:paraId="39C6A27A" w14:textId="77777777" w:rsidTr="003C0EF4">
        <w:trPr>
          <w:trHeight w:val="1020"/>
          <w:jc w:val="center"/>
        </w:trPr>
        <w:tc>
          <w:tcPr>
            <w:tcW w:w="531" w:type="dxa"/>
            <w:vMerge/>
            <w:vAlign w:val="center"/>
            <w:hideMark/>
          </w:tcPr>
          <w:p w14:paraId="781F27BD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5E4462E3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0928798" w14:textId="77777777" w:rsidR="003C0EF4" w:rsidRPr="00435945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435945">
              <w:rPr>
                <w:bCs/>
                <w:color w:val="000000"/>
                <w:lang w:eastAsia="ru-RU"/>
              </w:rPr>
              <w:t xml:space="preserve">соисполнитель: </w:t>
            </w:r>
            <w:r w:rsidRPr="00435945">
              <w:rPr>
                <w:color w:val="000000"/>
                <w:lang w:eastAsia="ru-RU"/>
              </w:rPr>
              <w:t xml:space="preserve">Управление ГО и ЧС и обеспечения безопасности Администрации Балахнинского муниципального округа </w:t>
            </w:r>
            <w:r w:rsidRPr="00435945">
              <w:rPr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134" w:type="dxa"/>
            <w:vAlign w:val="center"/>
          </w:tcPr>
          <w:p w14:paraId="10687FA1" w14:textId="77777777" w:rsidR="003C0EF4" w:rsidRPr="00DF14DA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DF14DA">
              <w:rPr>
                <w:bCs/>
                <w:color w:val="000000"/>
                <w:lang w:eastAsia="ru-RU"/>
              </w:rPr>
              <w:t>14 828,7</w:t>
            </w:r>
          </w:p>
        </w:tc>
        <w:tc>
          <w:tcPr>
            <w:tcW w:w="1134" w:type="dxa"/>
            <w:vAlign w:val="center"/>
          </w:tcPr>
          <w:p w14:paraId="13F4F9D1" w14:textId="77777777" w:rsidR="003C0EF4" w:rsidRPr="00DF14DA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DF14DA">
              <w:rPr>
                <w:bCs/>
                <w:color w:val="000000"/>
                <w:lang w:eastAsia="ru-RU"/>
              </w:rPr>
              <w:t>14 731,3</w:t>
            </w:r>
          </w:p>
        </w:tc>
        <w:tc>
          <w:tcPr>
            <w:tcW w:w="998" w:type="dxa"/>
            <w:vAlign w:val="center"/>
          </w:tcPr>
          <w:p w14:paraId="382079FD" w14:textId="77777777" w:rsidR="003C0EF4" w:rsidRPr="00DF14DA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DF14DA">
              <w:rPr>
                <w:bCs/>
                <w:color w:val="000000"/>
                <w:lang w:eastAsia="ru-RU"/>
              </w:rPr>
              <w:t>2 803,5</w:t>
            </w:r>
          </w:p>
        </w:tc>
        <w:tc>
          <w:tcPr>
            <w:tcW w:w="992" w:type="dxa"/>
            <w:vAlign w:val="center"/>
          </w:tcPr>
          <w:p w14:paraId="50F4C3CD" w14:textId="77777777" w:rsidR="003C0EF4" w:rsidRPr="00DF14DA" w:rsidRDefault="003C0EF4" w:rsidP="003C0EF4">
            <w:pPr>
              <w:ind w:firstLine="0"/>
              <w:jc w:val="center"/>
            </w:pPr>
            <w:r w:rsidRPr="00DF14DA">
              <w:rPr>
                <w:bCs/>
                <w:color w:val="000000"/>
                <w:lang w:eastAsia="ru-RU"/>
              </w:rPr>
              <w:t>2 440,0</w:t>
            </w:r>
          </w:p>
        </w:tc>
        <w:tc>
          <w:tcPr>
            <w:tcW w:w="845" w:type="dxa"/>
            <w:vAlign w:val="center"/>
          </w:tcPr>
          <w:p w14:paraId="59086C62" w14:textId="77777777" w:rsidR="003C0EF4" w:rsidRPr="00C5490A" w:rsidRDefault="003C0EF4" w:rsidP="003C0EF4">
            <w:pPr>
              <w:ind w:left="-113" w:right="-103" w:firstLine="0"/>
              <w:jc w:val="center"/>
            </w:pPr>
            <w:r w:rsidRPr="00C5490A">
              <w:rPr>
                <w:bCs/>
                <w:color w:val="000000"/>
                <w:lang w:eastAsia="ru-RU"/>
              </w:rPr>
              <w:t>4 473,1</w:t>
            </w:r>
          </w:p>
        </w:tc>
        <w:tc>
          <w:tcPr>
            <w:tcW w:w="1139" w:type="dxa"/>
            <w:vAlign w:val="center"/>
          </w:tcPr>
          <w:p w14:paraId="3332CE6F" w14:textId="77777777" w:rsidR="003C0EF4" w:rsidRPr="00DF14DA" w:rsidRDefault="003C0EF4" w:rsidP="003C0EF4">
            <w:pPr>
              <w:ind w:firstLine="0"/>
              <w:jc w:val="center"/>
            </w:pPr>
            <w:r w:rsidRPr="00DF14DA">
              <w:rPr>
                <w:bCs/>
                <w:color w:val="000000"/>
                <w:lang w:eastAsia="ru-RU"/>
              </w:rPr>
              <w:t>15 330,0</w:t>
            </w:r>
          </w:p>
        </w:tc>
        <w:tc>
          <w:tcPr>
            <w:tcW w:w="992" w:type="dxa"/>
            <w:vAlign w:val="center"/>
          </w:tcPr>
          <w:p w14:paraId="3F264234" w14:textId="77777777" w:rsidR="003C0EF4" w:rsidRPr="00DF14DA" w:rsidRDefault="003C0EF4" w:rsidP="003C0EF4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DF14DA">
              <w:rPr>
                <w:bCs/>
                <w:color w:val="000000"/>
                <w:lang w:eastAsia="ru-RU"/>
              </w:rPr>
              <w:t>2830,0</w:t>
            </w:r>
          </w:p>
        </w:tc>
      </w:tr>
      <w:tr w:rsidR="003C0EF4" w:rsidRPr="006A3019" w14:paraId="467D70D4" w14:textId="77777777" w:rsidTr="003C0EF4">
        <w:trPr>
          <w:trHeight w:val="1020"/>
          <w:jc w:val="center"/>
        </w:trPr>
        <w:tc>
          <w:tcPr>
            <w:tcW w:w="531" w:type="dxa"/>
            <w:vMerge/>
            <w:vAlign w:val="center"/>
            <w:hideMark/>
          </w:tcPr>
          <w:p w14:paraId="1453F724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743CEB3A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0191764" w14:textId="77777777" w:rsidR="003C0EF4" w:rsidRPr="00435945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435945">
              <w:rPr>
                <w:bCs/>
                <w:color w:val="000000"/>
                <w:lang w:eastAsia="ru-RU"/>
              </w:rPr>
              <w:t xml:space="preserve">соисполнитель: </w:t>
            </w:r>
            <w:r w:rsidRPr="00435945">
              <w:rPr>
                <w:color w:val="000000"/>
                <w:lang w:eastAsia="ru-RU"/>
              </w:rPr>
              <w:t>МБУ "КГБ" (ГРБС – Администрация БМО)</w:t>
            </w:r>
          </w:p>
        </w:tc>
        <w:tc>
          <w:tcPr>
            <w:tcW w:w="1134" w:type="dxa"/>
            <w:vAlign w:val="center"/>
          </w:tcPr>
          <w:p w14:paraId="3DA332F7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8E70D31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12F1D404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25F4E4E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7D4BF0A8" w14:textId="77777777" w:rsidR="003C0EF4" w:rsidRPr="00DF14DA" w:rsidRDefault="003C0EF4" w:rsidP="003C0EF4">
            <w:pPr>
              <w:ind w:firstLine="0"/>
              <w:jc w:val="center"/>
            </w:pPr>
            <w:r w:rsidRPr="00DF14DA">
              <w:rPr>
                <w:bCs/>
                <w:color w:val="000000"/>
                <w:lang w:eastAsia="ru-RU"/>
              </w:rPr>
              <w:t>210,0</w:t>
            </w:r>
          </w:p>
        </w:tc>
        <w:tc>
          <w:tcPr>
            <w:tcW w:w="1139" w:type="dxa"/>
            <w:vAlign w:val="center"/>
          </w:tcPr>
          <w:p w14:paraId="655C5391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1FEC94E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567A09">
              <w:rPr>
                <w:color w:val="000000"/>
                <w:lang w:eastAsia="ru-RU"/>
              </w:rPr>
              <w:t>0,0</w:t>
            </w:r>
          </w:p>
        </w:tc>
      </w:tr>
      <w:tr w:rsidR="003C0EF4" w:rsidRPr="006A3019" w14:paraId="159DFA4C" w14:textId="77777777" w:rsidTr="003C0EF4">
        <w:trPr>
          <w:trHeight w:val="645"/>
          <w:jc w:val="center"/>
        </w:trPr>
        <w:tc>
          <w:tcPr>
            <w:tcW w:w="531" w:type="dxa"/>
            <w:vMerge w:val="restart"/>
            <w:vAlign w:val="center"/>
            <w:hideMark/>
          </w:tcPr>
          <w:p w14:paraId="555E5765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2</w:t>
            </w:r>
          </w:p>
        </w:tc>
        <w:tc>
          <w:tcPr>
            <w:tcW w:w="1601" w:type="dxa"/>
            <w:vMerge w:val="restart"/>
            <w:vAlign w:val="center"/>
            <w:hideMark/>
          </w:tcPr>
          <w:p w14:paraId="1F4BAA7D" w14:textId="77777777" w:rsidR="003C0EF4" w:rsidRPr="006A3019" w:rsidRDefault="003C0EF4" w:rsidP="003C0EF4">
            <w:pPr>
              <w:ind w:right="-103"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Организация профилактиче</w:t>
            </w:r>
            <w:r w:rsidRPr="006A3019">
              <w:rPr>
                <w:color w:val="000000"/>
                <w:lang w:eastAsia="ru-RU"/>
              </w:rPr>
              <w:lastRenderedPageBreak/>
              <w:t>ской работы по предотвращению пожаров</w:t>
            </w:r>
          </w:p>
        </w:tc>
        <w:tc>
          <w:tcPr>
            <w:tcW w:w="1701" w:type="dxa"/>
            <w:vAlign w:val="center"/>
            <w:hideMark/>
          </w:tcPr>
          <w:p w14:paraId="34D84D5C" w14:textId="77777777" w:rsidR="003C0EF4" w:rsidRPr="006A3019" w:rsidRDefault="003C0EF4" w:rsidP="003C0EF4">
            <w:pPr>
              <w:ind w:firstLine="0"/>
              <w:rPr>
                <w:b/>
                <w:bCs/>
                <w:color w:val="000000"/>
                <w:lang w:eastAsia="ru-RU"/>
              </w:rPr>
            </w:pPr>
            <w:r w:rsidRPr="006A3019">
              <w:rPr>
                <w:b/>
                <w:bCs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vAlign w:val="center"/>
            <w:hideMark/>
          </w:tcPr>
          <w:p w14:paraId="691C94FE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16,0</w:t>
            </w:r>
          </w:p>
        </w:tc>
        <w:tc>
          <w:tcPr>
            <w:tcW w:w="1134" w:type="dxa"/>
            <w:vAlign w:val="center"/>
            <w:hideMark/>
          </w:tcPr>
          <w:p w14:paraId="088CB48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vAlign w:val="center"/>
            <w:hideMark/>
          </w:tcPr>
          <w:p w14:paraId="18F7951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6D1F3D3D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6A3019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845" w:type="dxa"/>
            <w:vAlign w:val="center"/>
            <w:hideMark/>
          </w:tcPr>
          <w:p w14:paraId="627D3B9A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139" w:type="dxa"/>
            <w:vAlign w:val="center"/>
            <w:hideMark/>
          </w:tcPr>
          <w:p w14:paraId="79647941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E8CAB8D" w14:textId="77777777" w:rsidR="003C0EF4" w:rsidRPr="001F4D03" w:rsidRDefault="003C0EF4" w:rsidP="003C0EF4">
            <w:pPr>
              <w:ind w:firstLine="0"/>
              <w:jc w:val="center"/>
              <w:rPr>
                <w:b/>
              </w:rPr>
            </w:pPr>
            <w:r w:rsidRPr="001F4D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C0EF4" w:rsidRPr="006A3019" w14:paraId="29CA1938" w14:textId="77777777" w:rsidTr="003C0EF4">
        <w:trPr>
          <w:trHeight w:val="1845"/>
          <w:jc w:val="center"/>
        </w:trPr>
        <w:tc>
          <w:tcPr>
            <w:tcW w:w="531" w:type="dxa"/>
            <w:vMerge/>
            <w:vAlign w:val="center"/>
            <w:hideMark/>
          </w:tcPr>
          <w:p w14:paraId="6897E051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258571CC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B6B67F1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435945">
              <w:rPr>
                <w:color w:val="000000"/>
                <w:lang w:eastAsia="ru-RU"/>
              </w:rPr>
              <w:t xml:space="preserve">муниципальный заказчик-координатор муниципальной программы: </w:t>
            </w:r>
            <w:r w:rsidRPr="00DE15F6">
              <w:rPr>
                <w:color w:val="000000"/>
                <w:lang w:eastAsia="ru-RU"/>
              </w:rPr>
              <w:t xml:space="preserve">Первый заместитель главы администрации (И.И. </w:t>
            </w:r>
            <w:proofErr w:type="spellStart"/>
            <w:r w:rsidRPr="00DE15F6">
              <w:rPr>
                <w:color w:val="000000"/>
                <w:lang w:eastAsia="ru-RU"/>
              </w:rPr>
              <w:t>Фирер</w:t>
            </w:r>
            <w:proofErr w:type="spellEnd"/>
            <w:r w:rsidRPr="00DE15F6">
              <w:rPr>
                <w:color w:val="000000"/>
                <w:lang w:eastAsia="ru-RU"/>
              </w:rPr>
              <w:t xml:space="preserve">) </w:t>
            </w:r>
            <w:r w:rsidRPr="007008DA">
              <w:rPr>
                <w:bCs/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134" w:type="dxa"/>
            <w:vAlign w:val="center"/>
          </w:tcPr>
          <w:p w14:paraId="327F514F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5F057C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2D625252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FFCD953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845" w:type="dxa"/>
            <w:vAlign w:val="center"/>
          </w:tcPr>
          <w:p w14:paraId="122A0E36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1139" w:type="dxa"/>
            <w:vAlign w:val="center"/>
          </w:tcPr>
          <w:p w14:paraId="726FE4E9" w14:textId="77777777" w:rsidR="003C0EF4" w:rsidRPr="006A3019" w:rsidRDefault="003C0EF4" w:rsidP="003C0EF4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6A3019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9ADC0CB" w14:textId="77777777" w:rsidR="003C0EF4" w:rsidRPr="001F4D03" w:rsidRDefault="003C0EF4" w:rsidP="003C0EF4">
            <w:pPr>
              <w:ind w:firstLine="0"/>
              <w:jc w:val="center"/>
            </w:pPr>
            <w:r w:rsidRPr="001F4D03">
              <w:rPr>
                <w:bCs/>
                <w:color w:val="000000"/>
                <w:lang w:eastAsia="ru-RU"/>
              </w:rPr>
              <w:t>0,0</w:t>
            </w:r>
          </w:p>
        </w:tc>
      </w:tr>
      <w:tr w:rsidR="003C0EF4" w:rsidRPr="006A3019" w14:paraId="13E1DD50" w14:textId="77777777" w:rsidTr="003C0EF4">
        <w:trPr>
          <w:trHeight w:val="1390"/>
          <w:jc w:val="center"/>
        </w:trPr>
        <w:tc>
          <w:tcPr>
            <w:tcW w:w="531" w:type="dxa"/>
            <w:vMerge/>
            <w:vAlign w:val="center"/>
            <w:hideMark/>
          </w:tcPr>
          <w:p w14:paraId="49363B48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408D0D00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E389CA7" w14:textId="77777777" w:rsidR="003C0EF4" w:rsidRPr="006A3019" w:rsidRDefault="003C0EF4" w:rsidP="003C0EF4">
            <w:pPr>
              <w:ind w:firstLine="0"/>
              <w:rPr>
                <w:color w:val="000000"/>
                <w:lang w:eastAsia="ru-RU"/>
              </w:rPr>
            </w:pPr>
            <w:r w:rsidRPr="00435945">
              <w:rPr>
                <w:color w:val="000000"/>
                <w:lang w:eastAsia="ru-RU"/>
              </w:rPr>
              <w:t xml:space="preserve">соисполнитель: </w:t>
            </w:r>
            <w:r>
              <w:rPr>
                <w:color w:val="000000"/>
                <w:lang w:eastAsia="ru-RU"/>
              </w:rPr>
              <w:t>Управление</w:t>
            </w:r>
            <w:r w:rsidRPr="00BC62CE">
              <w:rPr>
                <w:color w:val="000000"/>
                <w:lang w:eastAsia="ru-RU"/>
              </w:rPr>
              <w:t xml:space="preserve"> ГО и ЧС и обеспечения безопасности Администрации Балахнинского муниципального округа </w:t>
            </w:r>
            <w:r w:rsidRPr="007008DA">
              <w:rPr>
                <w:color w:val="000000"/>
                <w:lang w:eastAsia="ru-RU"/>
              </w:rPr>
              <w:t>(ГРБС -Администрация БМО)</w:t>
            </w:r>
          </w:p>
        </w:tc>
        <w:tc>
          <w:tcPr>
            <w:tcW w:w="1134" w:type="dxa"/>
            <w:vAlign w:val="center"/>
          </w:tcPr>
          <w:p w14:paraId="5CDEA2D6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515AB">
              <w:rPr>
                <w:b/>
                <w:bCs/>
                <w:color w:val="000000"/>
                <w:lang w:eastAsia="ru-RU"/>
              </w:rPr>
              <w:t>16,0</w:t>
            </w:r>
          </w:p>
        </w:tc>
        <w:tc>
          <w:tcPr>
            <w:tcW w:w="1134" w:type="dxa"/>
            <w:vAlign w:val="center"/>
          </w:tcPr>
          <w:p w14:paraId="6419C26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vAlign w:val="center"/>
          </w:tcPr>
          <w:p w14:paraId="4B44FC3B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308D5075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6A3019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845" w:type="dxa"/>
            <w:vAlign w:val="center"/>
          </w:tcPr>
          <w:p w14:paraId="385456FF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</w:t>
            </w:r>
            <w:r w:rsidRPr="005515A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139" w:type="dxa"/>
            <w:vAlign w:val="center"/>
          </w:tcPr>
          <w:p w14:paraId="169A3AD9" w14:textId="77777777" w:rsidR="003C0EF4" w:rsidRPr="005515AB" w:rsidRDefault="003C0EF4" w:rsidP="003C0EF4">
            <w:pPr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5D051E0" w14:textId="77777777" w:rsidR="003C0EF4" w:rsidRPr="001F4D03" w:rsidRDefault="003C0EF4" w:rsidP="003C0EF4">
            <w:pPr>
              <w:ind w:firstLine="0"/>
              <w:jc w:val="center"/>
              <w:rPr>
                <w:b/>
              </w:rPr>
            </w:pPr>
            <w:r w:rsidRPr="001F4D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</w:tbl>
    <w:p w14:paraId="5AF3FEDB" w14:textId="77777777" w:rsidR="003C0EF4" w:rsidRDefault="003C0EF4" w:rsidP="003C0EF4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</w:p>
    <w:p w14:paraId="5D850B9F" w14:textId="77777777" w:rsidR="003C0EF4" w:rsidRDefault="003C0EF4" w:rsidP="003C0EF4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</w:p>
    <w:p w14:paraId="541BBA76" w14:textId="77777777" w:rsidR="003C0EF4" w:rsidRDefault="003C0EF4" w:rsidP="003C0EF4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  <w:r>
        <w:rPr>
          <w:sz w:val="10"/>
          <w:szCs w:val="10"/>
        </w:rPr>
        <w:t>__________________________________________________</w:t>
      </w:r>
      <w:bookmarkEnd w:id="0"/>
    </w:p>
    <w:sectPr w:rsidR="003C0EF4" w:rsidSect="003C0EF4">
      <w:headerReference w:type="default" r:id="rId11"/>
      <w:headerReference w:type="first" r:id="rId12"/>
      <w:pgSz w:w="11906" w:h="16838"/>
      <w:pgMar w:top="851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B9941" w14:textId="77777777" w:rsidR="00EB2A29" w:rsidRDefault="00EB2A29" w:rsidP="007F0268">
      <w:r>
        <w:separator/>
      </w:r>
    </w:p>
  </w:endnote>
  <w:endnote w:type="continuationSeparator" w:id="0">
    <w:p w14:paraId="0CA14EE9" w14:textId="77777777" w:rsidR="00EB2A29" w:rsidRDefault="00EB2A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771A1" w14:textId="77777777" w:rsidR="00EB2A29" w:rsidRDefault="00EB2A29" w:rsidP="007F0268">
      <w:r>
        <w:separator/>
      </w:r>
    </w:p>
  </w:footnote>
  <w:footnote w:type="continuationSeparator" w:id="0">
    <w:p w14:paraId="7F07CAAA" w14:textId="77777777" w:rsidR="00EB2A29" w:rsidRDefault="00EB2A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D1B1" w14:textId="049BC059" w:rsidR="003C0EF4" w:rsidRPr="003C0EF4" w:rsidRDefault="003C0EF4" w:rsidP="003C0E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CD2CF" w14:textId="77777777" w:rsidR="003C0EF4" w:rsidRPr="003C0EF4" w:rsidRDefault="003C0EF4" w:rsidP="003C0E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CFD3" w14:textId="74145081" w:rsidR="003C0EF4" w:rsidRPr="003C0EF4" w:rsidRDefault="003C0EF4" w:rsidP="003C0EF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9BFDB" w14:textId="77777777" w:rsidR="003C0EF4" w:rsidRPr="003C0EF4" w:rsidRDefault="003C0EF4" w:rsidP="003C0E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0EF4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56C3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2A29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87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E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E4FC-FE05-4E04-9165-442843AA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4</cp:revision>
  <dcterms:created xsi:type="dcterms:W3CDTF">2026-01-15T07:35:00Z</dcterms:created>
  <dcterms:modified xsi:type="dcterms:W3CDTF">2026-01-16T08:07:00Z</dcterms:modified>
</cp:coreProperties>
</file>